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1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1"/>
        <w:gridCol w:w="5224"/>
      </w:tblGrid>
      <w:tr w:rsidR="003B6432" w:rsidRPr="00033242" w14:paraId="47D1E6AA" w14:textId="77777777" w:rsidTr="007F2C6F">
        <w:trPr>
          <w:jc w:val="center"/>
        </w:trPr>
        <w:tc>
          <w:tcPr>
            <w:tcW w:w="10165" w:type="dxa"/>
            <w:gridSpan w:val="2"/>
          </w:tcPr>
          <w:p w14:paraId="0DF33F59" w14:textId="7E10912F" w:rsidR="003B6432" w:rsidRPr="00033242" w:rsidRDefault="003B6432" w:rsidP="003B6432">
            <w:pPr>
              <w:pStyle w:val="Default"/>
              <w:tabs>
                <w:tab w:val="center" w:pos="1985"/>
                <w:tab w:val="center" w:pos="7020"/>
              </w:tabs>
              <w:spacing w:before="120"/>
              <w:ind w:right="-14"/>
              <w:jc w:val="right"/>
              <w:rPr>
                <w:b/>
                <w:bCs/>
                <w:color w:val="000000" w:themeColor="text1"/>
                <w:lang w:val="vi-VN"/>
              </w:rPr>
            </w:pPr>
            <w:r>
              <w:rPr>
                <w:i/>
                <w:iCs/>
              </w:rPr>
              <w:t>BM d</w:t>
            </w:r>
            <w:r w:rsidRPr="00CA3732">
              <w:rPr>
                <w:i/>
                <w:iCs/>
              </w:rPr>
              <w:t xml:space="preserve">ành cho </w:t>
            </w:r>
            <w:r w:rsidR="003C58AD">
              <w:rPr>
                <w:i/>
                <w:iCs/>
              </w:rPr>
              <w:t>học viên</w:t>
            </w:r>
            <w:r w:rsidRPr="00CA3732">
              <w:rPr>
                <w:i/>
                <w:iCs/>
              </w:rPr>
              <w:t xml:space="preserve"> có công bố khoa học</w:t>
            </w:r>
          </w:p>
        </w:tc>
      </w:tr>
      <w:tr w:rsidR="00F23A37" w:rsidRPr="00033242" w14:paraId="4FCC380E" w14:textId="77777777" w:rsidTr="00414653">
        <w:trPr>
          <w:jc w:val="center"/>
        </w:trPr>
        <w:tc>
          <w:tcPr>
            <w:tcW w:w="4941" w:type="dxa"/>
          </w:tcPr>
          <w:p w14:paraId="28A6CA20" w14:textId="77777777" w:rsidR="00F23A37" w:rsidRPr="00033242" w:rsidRDefault="00F23A37" w:rsidP="00414653">
            <w:pPr>
              <w:pStyle w:val="Default"/>
              <w:tabs>
                <w:tab w:val="center" w:pos="1985"/>
                <w:tab w:val="center" w:pos="7020"/>
              </w:tabs>
              <w:spacing w:before="120"/>
              <w:ind w:right="-105"/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2433D2">
              <w:rPr>
                <w:b/>
                <w:bCs/>
                <w:color w:val="auto"/>
                <w:lang w:val="vi-VN"/>
              </w:rPr>
              <w:tab/>
            </w:r>
            <w:r w:rsidRPr="00033242">
              <w:rPr>
                <w:color w:val="000000" w:themeColor="text1"/>
              </w:rPr>
              <w:t>TỔNG LIÊN ĐOÀN LAO ĐỘNG VIỆT NAM</w:t>
            </w:r>
          </w:p>
        </w:tc>
        <w:tc>
          <w:tcPr>
            <w:tcW w:w="5224" w:type="dxa"/>
          </w:tcPr>
          <w:p w14:paraId="21A4F15D" w14:textId="77777777" w:rsidR="00F23A37" w:rsidRPr="00033242" w:rsidRDefault="00F23A37" w:rsidP="00414653">
            <w:pPr>
              <w:pStyle w:val="Default"/>
              <w:tabs>
                <w:tab w:val="center" w:pos="1985"/>
                <w:tab w:val="center" w:pos="7020"/>
              </w:tabs>
              <w:spacing w:before="120"/>
              <w:ind w:right="-14"/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033242">
              <w:rPr>
                <w:b/>
                <w:bCs/>
                <w:color w:val="000000" w:themeColor="text1"/>
                <w:lang w:val="vi-VN"/>
              </w:rPr>
              <w:t>CỘNG HÒA XÃ HỘI CHỦ NGHĨA VIỆT NAM</w:t>
            </w:r>
          </w:p>
        </w:tc>
      </w:tr>
      <w:tr w:rsidR="00F23A37" w:rsidRPr="00033242" w14:paraId="2D1819FF" w14:textId="77777777" w:rsidTr="00414653">
        <w:trPr>
          <w:jc w:val="center"/>
        </w:trPr>
        <w:tc>
          <w:tcPr>
            <w:tcW w:w="4941" w:type="dxa"/>
          </w:tcPr>
          <w:p w14:paraId="688F3E8F" w14:textId="77777777" w:rsidR="00F23A37" w:rsidRPr="00033242" w:rsidRDefault="00F23A37" w:rsidP="00414653">
            <w:pPr>
              <w:pStyle w:val="Default"/>
              <w:tabs>
                <w:tab w:val="center" w:pos="1985"/>
                <w:tab w:val="center" w:pos="7020"/>
              </w:tabs>
              <w:ind w:right="-105"/>
              <w:jc w:val="center"/>
              <w:rPr>
                <w:b/>
                <w:bCs/>
                <w:color w:val="000000" w:themeColor="text1"/>
                <w:lang w:val="vi-VN"/>
              </w:rPr>
            </w:pPr>
            <w:r w:rsidRPr="00033242">
              <w:rPr>
                <w:b/>
                <w:color w:val="000000" w:themeColor="text1"/>
              </w:rPr>
              <w:t>TRƯỜNG ĐẠI HỌC TÔN ĐỨC THẮNG</w:t>
            </w:r>
          </w:p>
        </w:tc>
        <w:tc>
          <w:tcPr>
            <w:tcW w:w="5224" w:type="dxa"/>
          </w:tcPr>
          <w:p w14:paraId="5A5FED1B" w14:textId="77777777" w:rsidR="00F23A37" w:rsidRPr="00033242" w:rsidRDefault="00F23A37" w:rsidP="00414653">
            <w:pPr>
              <w:pStyle w:val="Default"/>
              <w:tabs>
                <w:tab w:val="center" w:pos="1985"/>
                <w:tab w:val="center" w:pos="7020"/>
              </w:tabs>
              <w:ind w:right="-14"/>
              <w:jc w:val="center"/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033242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>Độc lập – Tự do – Hạnh phúc</w:t>
            </w:r>
          </w:p>
        </w:tc>
      </w:tr>
    </w:tbl>
    <w:p w14:paraId="10AA28C7" w14:textId="77777777" w:rsidR="00F23A37" w:rsidRPr="0040617F" w:rsidRDefault="00F23A37" w:rsidP="00F23A37">
      <w:pPr>
        <w:pStyle w:val="Default"/>
        <w:tabs>
          <w:tab w:val="center" w:pos="1985"/>
          <w:tab w:val="center" w:pos="7020"/>
        </w:tabs>
        <w:ind w:right="-1053"/>
        <w:rPr>
          <w:bCs/>
          <w:i/>
          <w:color w:val="auto"/>
          <w:lang w:val="vi-VN"/>
        </w:rPr>
      </w:pPr>
      <w:r>
        <w:rPr>
          <w:bCs/>
          <w:noProof/>
          <w:color w:val="auto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30FAD2E" wp14:editId="7B738650">
                <wp:simplePos x="0" y="0"/>
                <wp:positionH relativeFrom="column">
                  <wp:posOffset>919480</wp:posOffset>
                </wp:positionH>
                <wp:positionV relativeFrom="paragraph">
                  <wp:posOffset>78105</wp:posOffset>
                </wp:positionV>
                <wp:extent cx="1148080" cy="0"/>
                <wp:effectExtent l="0" t="0" r="13970" b="0"/>
                <wp:wrapNone/>
                <wp:docPr id="1170785827" name="Straight Arrow Connector 1170785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8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783A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70785827" o:spid="_x0000_s1026" type="#_x0000_t32" style="position:absolute;margin-left:72.4pt;margin-top:6.15pt;width:90.4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"/>
            </w:pict>
          </mc:Fallback>
        </mc:AlternateContent>
      </w:r>
      <w:r>
        <w:rPr>
          <w:bCs/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F4ABA4" wp14:editId="5A6980BA">
                <wp:simplePos x="0" y="0"/>
                <wp:positionH relativeFrom="column">
                  <wp:posOffset>3688080</wp:posOffset>
                </wp:positionH>
                <wp:positionV relativeFrom="paragraph">
                  <wp:posOffset>76835</wp:posOffset>
                </wp:positionV>
                <wp:extent cx="2080260" cy="0"/>
                <wp:effectExtent l="0" t="0" r="0" b="0"/>
                <wp:wrapNone/>
                <wp:docPr id="180304795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02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7538B5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0.4pt,6.05pt" to="454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40617F">
        <w:rPr>
          <w:bCs/>
          <w:color w:val="auto"/>
          <w:lang w:val="vi-VN"/>
        </w:rPr>
        <w:tab/>
      </w:r>
    </w:p>
    <w:p w14:paraId="6AEB054D" w14:textId="77777777" w:rsidR="00F23A37" w:rsidRDefault="00F23A37" w:rsidP="00F23A37">
      <w:pPr>
        <w:pStyle w:val="Default"/>
        <w:spacing w:after="120"/>
        <w:ind w:firstLine="562"/>
        <w:jc w:val="center"/>
        <w:rPr>
          <w:b/>
          <w:bCs/>
          <w:color w:val="auto"/>
          <w:sz w:val="28"/>
          <w:szCs w:val="28"/>
          <w:lang w:val="vi-VN"/>
        </w:rPr>
      </w:pPr>
    </w:p>
    <w:p w14:paraId="55373EDA" w14:textId="77777777" w:rsidR="00F23A37" w:rsidRPr="00191339" w:rsidRDefault="00F23A37" w:rsidP="00F23A37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ĐƠN XIN</w:t>
      </w:r>
      <w:r w:rsidRPr="00191339">
        <w:rPr>
          <w:rFonts w:ascii="Times New Roman" w:hAnsi="Times New Roman" w:cs="Times New Roman"/>
          <w:b/>
          <w:sz w:val="28"/>
          <w:szCs w:val="28"/>
        </w:rPr>
        <w:t xml:space="preserve"> XÁC NHẬN CÔNG BỐ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KHOA HỌC </w:t>
      </w:r>
      <w:r w:rsidRPr="00191339">
        <w:rPr>
          <w:rFonts w:ascii="Times New Roman" w:hAnsi="Times New Roman" w:cs="Times New Roman"/>
          <w:b/>
          <w:sz w:val="28"/>
          <w:szCs w:val="28"/>
        </w:rPr>
        <w:t>QUỐC TẾ</w:t>
      </w:r>
    </w:p>
    <w:p w14:paraId="43730FFB" w14:textId="77777777" w:rsidR="00F23A37" w:rsidRPr="00176E82" w:rsidRDefault="00F23A37" w:rsidP="00F23A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38E168" w14:textId="77777777" w:rsidR="00F23A37" w:rsidRDefault="00F23A37" w:rsidP="00F23A37">
      <w:pPr>
        <w:tabs>
          <w:tab w:val="left" w:leader="dot" w:pos="0"/>
          <w:tab w:val="left" w:pos="2694"/>
          <w:tab w:val="left" w:leader="dot" w:pos="6300"/>
          <w:tab w:val="righ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  <w:t>Kính gửi:</w:t>
      </w:r>
    </w:p>
    <w:p w14:paraId="112C28BA" w14:textId="77777777" w:rsidR="00F23A37" w:rsidRPr="0079293A" w:rsidRDefault="00F23A37" w:rsidP="00F23A37">
      <w:pPr>
        <w:tabs>
          <w:tab w:val="left" w:leader="dot" w:pos="0"/>
          <w:tab w:val="left" w:pos="2694"/>
          <w:tab w:val="left" w:pos="3828"/>
          <w:tab w:val="left" w:leader="dot" w:pos="6300"/>
          <w:tab w:val="righ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79293A">
        <w:rPr>
          <w:rFonts w:ascii="Times New Roman" w:hAnsi="Times New Roman" w:cs="Times New Roman"/>
          <w:sz w:val="26"/>
          <w:szCs w:val="26"/>
          <w:lang w:val="en-US"/>
        </w:rPr>
        <w:t>Khoa/Viện</w:t>
      </w:r>
      <w:r w:rsidRPr="0079293A">
        <w:rPr>
          <w:rFonts w:ascii="Times New Roman" w:hAnsi="Times New Roman" w:cs="Times New Roman"/>
          <w:sz w:val="16"/>
          <w:szCs w:val="16"/>
          <w:lang w:val="en-US"/>
        </w:rPr>
        <w:t>…………………………….</w:t>
      </w:r>
    </w:p>
    <w:p w14:paraId="66232828" w14:textId="77777777" w:rsidR="00F23A37" w:rsidRDefault="00F23A37" w:rsidP="00F23A37">
      <w:pPr>
        <w:tabs>
          <w:tab w:val="left" w:leader="dot" w:pos="0"/>
          <w:tab w:val="left" w:pos="2694"/>
          <w:tab w:val="left" w:pos="3828"/>
          <w:tab w:val="left" w:leader="dot" w:pos="6300"/>
          <w:tab w:val="righ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9293A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79293A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79293A">
        <w:rPr>
          <w:rFonts w:ascii="Times New Roman" w:hAnsi="Times New Roman" w:cs="Times New Roman"/>
          <w:sz w:val="26"/>
          <w:szCs w:val="26"/>
        </w:rPr>
        <w:t xml:space="preserve">Phòng </w:t>
      </w:r>
      <w:r w:rsidRPr="0079293A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79293A">
        <w:rPr>
          <w:rFonts w:ascii="Times New Roman" w:hAnsi="Times New Roman" w:cs="Times New Roman"/>
          <w:sz w:val="26"/>
          <w:szCs w:val="26"/>
        </w:rPr>
        <w:t xml:space="preserve">uản lý phát triển </w:t>
      </w:r>
      <w:r w:rsidRPr="0079293A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79293A">
        <w:rPr>
          <w:rFonts w:ascii="Times New Roman" w:hAnsi="Times New Roman" w:cs="Times New Roman"/>
          <w:sz w:val="26"/>
          <w:szCs w:val="26"/>
        </w:rPr>
        <w:t>hoa học công nghệ</w:t>
      </w:r>
    </w:p>
    <w:p w14:paraId="6DC87666" w14:textId="77777777" w:rsidR="00F23A37" w:rsidRDefault="00F23A37" w:rsidP="00F23A37">
      <w:pPr>
        <w:tabs>
          <w:tab w:val="left" w:leader="dot" w:pos="0"/>
          <w:tab w:val="left" w:leader="dot" w:pos="6300"/>
          <w:tab w:val="righ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3E73082A" w14:textId="77777777" w:rsidR="00F23A37" w:rsidRPr="00191339" w:rsidRDefault="00F23A37" w:rsidP="00F23A37">
      <w:pPr>
        <w:tabs>
          <w:tab w:val="left" w:leader="dot" w:pos="0"/>
          <w:tab w:val="left" w:leader="dot" w:pos="5812"/>
          <w:tab w:val="righ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Tôi tên</w:t>
      </w:r>
      <w:r w:rsidRPr="00191339">
        <w:rPr>
          <w:rFonts w:ascii="Times New Roman" w:hAnsi="Times New Roman" w:cs="Times New Roman"/>
          <w:sz w:val="26"/>
          <w:szCs w:val="26"/>
        </w:rPr>
        <w:t>:</w:t>
      </w:r>
      <w:r w:rsidRPr="00191339">
        <w:rPr>
          <w:rFonts w:ascii="Times New Roman" w:hAnsi="Times New Roman" w:cs="Times New Roman"/>
          <w:sz w:val="16"/>
          <w:szCs w:val="16"/>
        </w:rPr>
        <w:tab/>
      </w:r>
      <w:r w:rsidRPr="00191339">
        <w:rPr>
          <w:rFonts w:ascii="Times New Roman" w:hAnsi="Times New Roman" w:cs="Times New Roman"/>
          <w:sz w:val="26"/>
          <w:szCs w:val="26"/>
          <w:lang w:val="en-US"/>
        </w:rPr>
        <w:t>Mã số HV</w:t>
      </w:r>
      <w:r w:rsidRPr="00191339">
        <w:rPr>
          <w:rFonts w:ascii="Times New Roman" w:hAnsi="Times New Roman" w:cs="Times New Roman"/>
          <w:sz w:val="26"/>
          <w:szCs w:val="26"/>
        </w:rPr>
        <w:t>:</w:t>
      </w:r>
      <w:r w:rsidRPr="00191339">
        <w:rPr>
          <w:rFonts w:ascii="Times New Roman" w:hAnsi="Times New Roman" w:cs="Times New Roman"/>
          <w:sz w:val="16"/>
          <w:szCs w:val="16"/>
        </w:rPr>
        <w:tab/>
      </w:r>
    </w:p>
    <w:p w14:paraId="5E0CF651" w14:textId="77777777" w:rsidR="00F23A37" w:rsidRPr="00191339" w:rsidRDefault="00F23A37" w:rsidP="00F23A37">
      <w:pPr>
        <w:tabs>
          <w:tab w:val="left" w:leader="dot" w:pos="0"/>
          <w:tab w:val="left" w:leader="dot" w:pos="5812"/>
          <w:tab w:val="right" w:leader="dot" w:pos="9893"/>
        </w:tabs>
        <w:spacing w:after="0" w:line="312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1339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191339">
        <w:rPr>
          <w:rFonts w:ascii="Times New Roman" w:hAnsi="Times New Roman" w:cs="Times New Roman"/>
          <w:sz w:val="26"/>
          <w:szCs w:val="26"/>
        </w:rPr>
        <w:t>gành:</w:t>
      </w:r>
      <w:r w:rsidRPr="00191339">
        <w:rPr>
          <w:rFonts w:ascii="Times New Roman" w:hAnsi="Times New Roman" w:cs="Times New Roman"/>
          <w:sz w:val="16"/>
          <w:szCs w:val="16"/>
        </w:rPr>
        <w:tab/>
      </w:r>
      <w:r w:rsidRPr="00191339">
        <w:rPr>
          <w:rFonts w:ascii="Times New Roman" w:hAnsi="Times New Roman" w:cs="Times New Roman"/>
          <w:sz w:val="26"/>
          <w:szCs w:val="26"/>
          <w:lang w:val="en-US"/>
        </w:rPr>
        <w:t>Khoa</w:t>
      </w:r>
      <w:r w:rsidRPr="00191339">
        <w:rPr>
          <w:rFonts w:ascii="Times New Roman" w:hAnsi="Times New Roman" w:cs="Times New Roman"/>
          <w:sz w:val="26"/>
          <w:szCs w:val="26"/>
        </w:rPr>
        <w:t>:</w:t>
      </w:r>
      <w:r w:rsidRPr="00191339">
        <w:rPr>
          <w:rFonts w:ascii="Times New Roman" w:hAnsi="Times New Roman" w:cs="Times New Roman"/>
          <w:sz w:val="16"/>
          <w:szCs w:val="16"/>
        </w:rPr>
        <w:tab/>
      </w:r>
    </w:p>
    <w:p w14:paraId="51E14EEF" w14:textId="77777777" w:rsidR="00F23A37" w:rsidRDefault="00F23A37" w:rsidP="00F23A37">
      <w:pPr>
        <w:spacing w:after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4B9DFDAA" w14:textId="0A1EBD38" w:rsidR="00F23A37" w:rsidRPr="00191339" w:rsidRDefault="007377C6" w:rsidP="007377C6">
      <w:pPr>
        <w:spacing w:after="120"/>
        <w:ind w:firstLine="426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Tôi</w:t>
      </w:r>
      <w:r w:rsidRPr="0019133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kính đề nghị</w:t>
      </w:r>
      <w:r w:rsidR="00F23A37">
        <w:rPr>
          <w:rFonts w:ascii="Times New Roman" w:hAnsi="Times New Roman" w:cs="Times New Roman"/>
          <w:sz w:val="26"/>
          <w:szCs w:val="26"/>
          <w:lang w:val="en-US"/>
        </w:rPr>
        <w:t xml:space="preserve"> Nhà Trường xác nhận thông tin về </w:t>
      </w:r>
      <w:r w:rsidR="00F23A37" w:rsidRPr="00191339">
        <w:rPr>
          <w:rFonts w:ascii="Times New Roman" w:hAnsi="Times New Roman" w:cs="Times New Roman"/>
          <w:sz w:val="26"/>
          <w:szCs w:val="26"/>
        </w:rPr>
        <w:t xml:space="preserve">công bố </w:t>
      </w:r>
      <w:r w:rsidR="00F23A37">
        <w:rPr>
          <w:rFonts w:ascii="Times New Roman" w:hAnsi="Times New Roman" w:cs="Times New Roman"/>
          <w:sz w:val="26"/>
          <w:szCs w:val="26"/>
          <w:lang w:val="en-US"/>
        </w:rPr>
        <w:t>khoa học quốc tế</w:t>
      </w:r>
      <w:r w:rsidR="00F23A37" w:rsidRPr="0019133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23A37">
        <w:rPr>
          <w:rFonts w:ascii="Times New Roman" w:hAnsi="Times New Roman" w:cs="Times New Roman"/>
          <w:sz w:val="26"/>
          <w:szCs w:val="26"/>
          <w:lang w:val="en-US"/>
        </w:rPr>
        <w:t xml:space="preserve">của tôi trong thời gian tôi là </w:t>
      </w:r>
      <w:r w:rsidR="006F2784">
        <w:rPr>
          <w:rFonts w:ascii="Times New Roman" w:hAnsi="Times New Roman" w:cs="Times New Roman"/>
          <w:sz w:val="26"/>
          <w:szCs w:val="26"/>
          <w:lang w:val="en-US"/>
        </w:rPr>
        <w:t>học</w:t>
      </w:r>
      <w:r w:rsidR="00F23A37">
        <w:rPr>
          <w:rFonts w:ascii="Times New Roman" w:hAnsi="Times New Roman" w:cs="Times New Roman"/>
          <w:sz w:val="26"/>
          <w:szCs w:val="26"/>
          <w:lang w:val="en-US"/>
        </w:rPr>
        <w:t xml:space="preserve"> viên của Trường Đại học Tôn Đức Thắng (TDTU) </w:t>
      </w:r>
      <w:r w:rsidR="00F23A37" w:rsidRPr="00191339">
        <w:rPr>
          <w:rFonts w:ascii="Times New Roman" w:hAnsi="Times New Roman" w:cs="Times New Roman"/>
          <w:sz w:val="26"/>
          <w:szCs w:val="26"/>
          <w:lang w:val="en-US"/>
        </w:rPr>
        <w:t xml:space="preserve">theo Quy định số 2980/QĐ-TĐT ký ngày 04/10/2023 của </w:t>
      </w:r>
      <w:r w:rsidR="00F23A37">
        <w:rPr>
          <w:rFonts w:ascii="Times New Roman" w:hAnsi="Times New Roman" w:cs="Times New Roman"/>
          <w:sz w:val="26"/>
          <w:szCs w:val="26"/>
          <w:lang w:val="en-US"/>
        </w:rPr>
        <w:t xml:space="preserve">TDTU </w:t>
      </w:r>
      <w:r w:rsidR="00F23A37" w:rsidRPr="00191339">
        <w:rPr>
          <w:rFonts w:ascii="Times New Roman" w:hAnsi="Times New Roman" w:cs="Times New Roman"/>
          <w:sz w:val="26"/>
          <w:szCs w:val="26"/>
          <w:lang w:val="en-US"/>
        </w:rPr>
        <w:t>như sau:</w:t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394"/>
        <w:gridCol w:w="1843"/>
        <w:gridCol w:w="2070"/>
        <w:gridCol w:w="2749"/>
      </w:tblGrid>
      <w:tr w:rsidR="00F23A37" w:rsidRPr="00033242" w14:paraId="03DF32AC" w14:textId="77777777" w:rsidTr="00414653">
        <w:trPr>
          <w:trHeight w:val="280"/>
          <w:tblHeader/>
          <w:jc w:val="center"/>
        </w:trPr>
        <w:tc>
          <w:tcPr>
            <w:tcW w:w="720" w:type="dxa"/>
            <w:vAlign w:val="center"/>
          </w:tcPr>
          <w:p w14:paraId="0719509B" w14:textId="77777777" w:rsidR="00F23A37" w:rsidRPr="00191339" w:rsidRDefault="00F23A37" w:rsidP="004146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6"/>
                <w:szCs w:val="26"/>
                <w:lang w:val="en-US"/>
              </w:rPr>
            </w:pPr>
            <w:r w:rsidRPr="00191339"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6"/>
                <w:szCs w:val="26"/>
                <w:lang w:val="en-US"/>
              </w:rPr>
              <w:t>STT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13608B9" w14:textId="77777777" w:rsidR="00F23A37" w:rsidRPr="00191339" w:rsidRDefault="00F23A37" w:rsidP="004146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6"/>
                <w:szCs w:val="26"/>
                <w:lang w:val="en-US"/>
              </w:rPr>
            </w:pPr>
            <w:r w:rsidRPr="00191339"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6"/>
                <w:szCs w:val="26"/>
                <w:lang w:val="en-US"/>
              </w:rPr>
              <w:t>Tên bài báo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F986CF" w14:textId="77777777" w:rsidR="00F23A37" w:rsidRPr="008B3F54" w:rsidRDefault="00F23A37" w:rsidP="004146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6"/>
                <w:szCs w:val="26"/>
                <w:lang w:val="en-US"/>
              </w:rPr>
            </w:pPr>
            <w:r w:rsidRPr="008B3F54"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6"/>
                <w:szCs w:val="26"/>
                <w:lang w:val="en-US"/>
              </w:rPr>
              <w:t>Tác giả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3FB598BA" w14:textId="77777777" w:rsidR="00F23A37" w:rsidRPr="008B3F54" w:rsidRDefault="00F23A37" w:rsidP="004146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6"/>
                <w:szCs w:val="26"/>
                <w:lang w:val="en-US"/>
              </w:rPr>
            </w:pPr>
            <w:r w:rsidRPr="008B3F54"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6"/>
                <w:szCs w:val="26"/>
                <w:lang w:val="en-US"/>
              </w:rPr>
              <w:t>Tạp chí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34B0F621" w14:textId="77777777" w:rsidR="00F23A37" w:rsidRPr="008B3F54" w:rsidRDefault="00F23A37" w:rsidP="004146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6"/>
                <w:szCs w:val="26"/>
                <w:lang w:val="en-US"/>
              </w:rPr>
            </w:pPr>
            <w:r w:rsidRPr="008B3F54">
              <w:rPr>
                <w:rFonts w:ascii="Times New Roman" w:eastAsia="DejaVu Sans" w:hAnsi="Times New Roman" w:cs="Times New Roman"/>
                <w:b/>
                <w:color w:val="000000" w:themeColor="text1"/>
                <w:kern w:val="1"/>
                <w:sz w:val="26"/>
                <w:szCs w:val="26"/>
                <w:lang w:val="en-US"/>
              </w:rPr>
              <w:t>Xếp loại (Q1, Q2, Q3, Q4 theo SJR)</w:t>
            </w:r>
          </w:p>
        </w:tc>
      </w:tr>
      <w:tr w:rsidR="00F23A37" w:rsidRPr="00033242" w14:paraId="01998C93" w14:textId="77777777" w:rsidTr="00414653">
        <w:trPr>
          <w:trHeight w:val="1540"/>
          <w:jc w:val="center"/>
        </w:trPr>
        <w:tc>
          <w:tcPr>
            <w:tcW w:w="720" w:type="dxa"/>
            <w:vAlign w:val="center"/>
          </w:tcPr>
          <w:p w14:paraId="24A7AC6E" w14:textId="77777777" w:rsidR="00F23A37" w:rsidRPr="00191339" w:rsidRDefault="00F23A37" w:rsidP="004146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 w:themeColor="text1"/>
                <w:kern w:val="1"/>
                <w:sz w:val="26"/>
                <w:szCs w:val="26"/>
                <w:lang w:val="en-US"/>
              </w:rPr>
            </w:pPr>
            <w:r w:rsidRPr="00191339">
              <w:rPr>
                <w:rFonts w:ascii="Times New Roman" w:eastAsia="DejaVu Sans" w:hAnsi="Times New Roman" w:cs="Times New Roman"/>
                <w:color w:val="000000" w:themeColor="text1"/>
                <w:kern w:val="1"/>
                <w:sz w:val="26"/>
                <w:szCs w:val="26"/>
                <w:lang w:val="en-US"/>
              </w:rPr>
              <w:t>1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F8EB76D" w14:textId="77777777" w:rsidR="00F23A37" w:rsidRPr="00CB1CE4" w:rsidRDefault="00F23A37" w:rsidP="004146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 w:themeColor="text1"/>
                <w:kern w:val="1"/>
                <w:sz w:val="26"/>
                <w:szCs w:val="26"/>
                <w:lang w:val="en-US"/>
              </w:rPr>
            </w:pPr>
            <w:r w:rsidRPr="0019133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Tên bài báo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(tiếng Việt/ tiếng Anh)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1FA4AB" w14:textId="77777777" w:rsidR="00F23A37" w:rsidRPr="008B3F54" w:rsidRDefault="00F23A37" w:rsidP="0041465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8B3F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Liệt kê</w:t>
            </w:r>
            <w:r w:rsidRPr="008B3F5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các</w:t>
            </w:r>
            <w:r w:rsidRPr="008B3F5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tác giả trên bài báo, tô đậm tên tác giả </w:t>
            </w:r>
            <w:r w:rsidRPr="008B3F5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là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HV</w:t>
            </w:r>
          </w:p>
          <w:p w14:paraId="25FD0652" w14:textId="77777777" w:rsidR="00F23A37" w:rsidRPr="008B3F54" w:rsidRDefault="00F23A37" w:rsidP="00414653">
            <w:pPr>
              <w:spacing w:after="0" w:line="240" w:lineRule="auto"/>
              <w:jc w:val="both"/>
              <w:rPr>
                <w:rFonts w:ascii="Times New Roman" w:eastAsia="DejaVu Sans" w:hAnsi="Times New Roman" w:cs="Times New Roman"/>
                <w:color w:val="000000" w:themeColor="text1"/>
                <w:kern w:val="1"/>
                <w:sz w:val="26"/>
                <w:szCs w:val="26"/>
                <w:lang w:val="en-US"/>
              </w:rPr>
            </w:pPr>
            <w:r w:rsidRPr="008B3F5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(Tác giả ghi tên đầu/Tác giả gửi bài/liên hệ)</w:t>
            </w:r>
          </w:p>
        </w:tc>
        <w:tc>
          <w:tcPr>
            <w:tcW w:w="2070" w:type="dxa"/>
            <w:shd w:val="clear" w:color="auto" w:fill="auto"/>
          </w:tcPr>
          <w:p w14:paraId="76E8353A" w14:textId="77777777" w:rsidR="00F23A37" w:rsidRPr="00CB1A95" w:rsidRDefault="00F23A37" w:rsidP="00414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B1A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Tên tạp chí </w:t>
            </w:r>
          </w:p>
          <w:p w14:paraId="454EF02D" w14:textId="77777777" w:rsidR="00F23A37" w:rsidRPr="00CB1A95" w:rsidRDefault="00F23A37" w:rsidP="00414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B1A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(ISSN: …..)</w:t>
            </w:r>
          </w:p>
          <w:p w14:paraId="0060BCCD" w14:textId="77777777" w:rsidR="00F23A37" w:rsidRPr="00CB1A95" w:rsidRDefault="00F23A37" w:rsidP="00414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1A37BEC5" w14:textId="77777777" w:rsidR="00F23A37" w:rsidRPr="00CB1A95" w:rsidRDefault="00F23A37" w:rsidP="004146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B1A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Tên nhà xuất bản</w:t>
            </w:r>
          </w:p>
        </w:tc>
        <w:tc>
          <w:tcPr>
            <w:tcW w:w="2749" w:type="dxa"/>
            <w:shd w:val="clear" w:color="auto" w:fill="auto"/>
            <w:vAlign w:val="center"/>
          </w:tcPr>
          <w:p w14:paraId="679E4B2E" w14:textId="77777777" w:rsidR="00F23A37" w:rsidRPr="00CB1A95" w:rsidRDefault="00F23A37" w:rsidP="00414653">
            <w:pPr>
              <w:numPr>
                <w:ilvl w:val="0"/>
                <w:numId w:val="8"/>
              </w:numPr>
              <w:spacing w:after="0" w:line="240" w:lineRule="auto"/>
              <w:ind w:left="192" w:hanging="192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B1A9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Bài báo WoS</w:t>
            </w:r>
            <w:r w:rsidRPr="00CB1A95">
              <w:rPr>
                <w:rFonts w:ascii="Times New Roman" w:hAnsi="Times New Roman" w:cs="Times New Roman"/>
                <w:bCs/>
                <w:i/>
                <w:sz w:val="26"/>
                <w:szCs w:val="26"/>
                <w:lang w:val="en-US"/>
              </w:rPr>
              <w:t xml:space="preserve"> (SCIE, SSCI, AHCI, ESCI)</w:t>
            </w:r>
            <w:r w:rsidRPr="00CB1A9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, Q...</w:t>
            </w:r>
          </w:p>
          <w:p w14:paraId="3EB71416" w14:textId="77777777" w:rsidR="00F23A37" w:rsidRPr="00CB1A95" w:rsidRDefault="00F23A37" w:rsidP="00414653">
            <w:pPr>
              <w:pStyle w:val="ListParagraph"/>
              <w:spacing w:after="0" w:line="240" w:lineRule="auto"/>
              <w:ind w:left="231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B1A95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Hoặc Bài báo Scopus, Q…</w:t>
            </w:r>
          </w:p>
          <w:p w14:paraId="108A5D06" w14:textId="77777777" w:rsidR="00F23A37" w:rsidRPr="00CB1A95" w:rsidRDefault="00F23A37" w:rsidP="00414653">
            <w:pPr>
              <w:numPr>
                <w:ilvl w:val="0"/>
                <w:numId w:val="8"/>
              </w:numPr>
              <w:spacing w:after="0" w:line="240" w:lineRule="auto"/>
              <w:ind w:left="192" w:hanging="19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1A95">
              <w:rPr>
                <w:rFonts w:ascii="Times New Roman" w:hAnsi="Times New Roman" w:cs="Times New Roman"/>
                <w:sz w:val="26"/>
                <w:szCs w:val="26"/>
              </w:rPr>
              <w:t xml:space="preserve">Phân loại: </w:t>
            </w:r>
          </w:p>
          <w:p w14:paraId="271F582B" w14:textId="77777777" w:rsidR="00F23A37" w:rsidRPr="00CB1A95" w:rsidRDefault="00F23A37" w:rsidP="00414653">
            <w:pPr>
              <w:spacing w:after="0"/>
              <w:ind w:left="19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1A95">
              <w:rPr>
                <w:rFonts w:ascii="Times New Roman" w:hAnsi="Times New Roman" w:cs="Times New Roman"/>
                <w:sz w:val="26"/>
                <w:szCs w:val="26"/>
              </w:rPr>
              <w:t>(Original/Research Article/Review/Perspective Article)</w:t>
            </w:r>
          </w:p>
          <w:p w14:paraId="78862ACE" w14:textId="77777777" w:rsidR="00F23A37" w:rsidRPr="00CB1A95" w:rsidRDefault="00F23A37" w:rsidP="00414653">
            <w:pPr>
              <w:numPr>
                <w:ilvl w:val="0"/>
                <w:numId w:val="8"/>
              </w:numPr>
              <w:spacing w:after="0" w:line="240" w:lineRule="auto"/>
              <w:ind w:left="192" w:hanging="192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1A95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Thời gian Submitted/</w:t>
            </w:r>
            <w:r w:rsidRPr="00CB1A95">
              <w:rPr>
                <w:rFonts w:ascii="Times New Roman" w:hAnsi="Times New Roman" w:cs="Times New Roman"/>
                <w:sz w:val="26"/>
                <w:szCs w:val="26"/>
              </w:rPr>
              <w:t>Received</w:t>
            </w:r>
            <w:r w:rsidRPr="00CB1A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:</w:t>
            </w:r>
          </w:p>
          <w:p w14:paraId="4E252216" w14:textId="77777777" w:rsidR="00F23A37" w:rsidRPr="00CB1A95" w:rsidRDefault="00F23A37" w:rsidP="00414653">
            <w:pPr>
              <w:numPr>
                <w:ilvl w:val="0"/>
                <w:numId w:val="8"/>
              </w:numPr>
              <w:spacing w:after="0" w:line="240" w:lineRule="auto"/>
              <w:ind w:left="192" w:hanging="192"/>
              <w:jc w:val="both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CB1A95">
              <w:rPr>
                <w:rFonts w:ascii="Times New Roman" w:hAnsi="Times New Roman" w:cs="Times New Roman"/>
                <w:sz w:val="26"/>
                <w:szCs w:val="26"/>
              </w:rPr>
              <w:t xml:space="preserve">Thời gian online/ published: </w:t>
            </w:r>
          </w:p>
        </w:tc>
      </w:tr>
      <w:tr w:rsidR="00F23A37" w:rsidRPr="00033242" w14:paraId="6C52BDCE" w14:textId="77777777" w:rsidTr="00414653">
        <w:trPr>
          <w:trHeight w:val="413"/>
          <w:jc w:val="center"/>
        </w:trPr>
        <w:tc>
          <w:tcPr>
            <w:tcW w:w="720" w:type="dxa"/>
            <w:vAlign w:val="center"/>
          </w:tcPr>
          <w:p w14:paraId="7AB28A10" w14:textId="77777777" w:rsidR="00F23A37" w:rsidRPr="00033242" w:rsidRDefault="00F23A37" w:rsidP="004146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color w:val="000000" w:themeColor="text1"/>
                <w:kern w:val="1"/>
                <w:sz w:val="24"/>
                <w:szCs w:val="24"/>
                <w:lang w:val="en-US"/>
              </w:rPr>
            </w:pPr>
            <w:r w:rsidRPr="00033242">
              <w:rPr>
                <w:rFonts w:ascii="Times New Roman" w:eastAsia="DejaVu Sans" w:hAnsi="Times New Roman" w:cs="Times New Roman"/>
                <w:color w:val="000000" w:themeColor="text1"/>
                <w:kern w:val="1"/>
                <w:sz w:val="24"/>
                <w:szCs w:val="24"/>
                <w:lang w:val="en-US"/>
              </w:rPr>
              <w:t>2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E677D87" w14:textId="77777777" w:rsidR="00F23A37" w:rsidRPr="00033242" w:rsidRDefault="00F23A37" w:rsidP="004146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03324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4770D8" w14:textId="77777777" w:rsidR="00F23A37" w:rsidRPr="00033242" w:rsidRDefault="00F23A37" w:rsidP="004146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70" w:type="dxa"/>
            <w:shd w:val="clear" w:color="auto" w:fill="auto"/>
          </w:tcPr>
          <w:p w14:paraId="76C0EF46" w14:textId="77777777" w:rsidR="00F23A37" w:rsidRPr="00033242" w:rsidRDefault="00F23A37" w:rsidP="0041465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749" w:type="dxa"/>
            <w:shd w:val="clear" w:color="auto" w:fill="auto"/>
            <w:vAlign w:val="center"/>
          </w:tcPr>
          <w:p w14:paraId="62A84458" w14:textId="77777777" w:rsidR="00F23A37" w:rsidRPr="00033242" w:rsidRDefault="00F23A37" w:rsidP="00414653">
            <w:pPr>
              <w:pStyle w:val="ListParagraph"/>
              <w:spacing w:after="0" w:line="240" w:lineRule="auto"/>
              <w:ind w:left="23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D487FDF" w14:textId="77777777" w:rsidR="00F23A37" w:rsidRDefault="00F23A37" w:rsidP="00F23A37">
      <w:pPr>
        <w:tabs>
          <w:tab w:val="left" w:pos="540"/>
          <w:tab w:val="right" w:leader="dot" w:pos="9893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5E678E" w14:textId="77777777" w:rsidR="00F23A37" w:rsidRDefault="00F23A37" w:rsidP="00F23A3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7479">
        <w:rPr>
          <w:rFonts w:ascii="Times New Roman" w:hAnsi="Times New Roman" w:cs="Times New Roman"/>
          <w:i/>
          <w:sz w:val="24"/>
          <w:szCs w:val="24"/>
        </w:rPr>
        <w:t xml:space="preserve">Đính kèm: </w:t>
      </w:r>
    </w:p>
    <w:p w14:paraId="3DB76863" w14:textId="77777777" w:rsidR="00F23A37" w:rsidRDefault="00F23A37" w:rsidP="00F23A37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+ Các minh chứng kèm theo (in ra từ Cơ sở dữ liệu WoS/Scopus)</w:t>
      </w:r>
    </w:p>
    <w:p w14:paraId="402C617A" w14:textId="77777777" w:rsidR="00F23A37" w:rsidRPr="00191339" w:rsidRDefault="00F23A37" w:rsidP="00F23A37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B1A95">
        <w:rPr>
          <w:rFonts w:ascii="Times New Roman" w:hAnsi="Times New Roman" w:cs="Times New Roman"/>
          <w:i/>
          <w:sz w:val="24"/>
          <w:szCs w:val="24"/>
          <w:lang w:val="en-US"/>
        </w:rPr>
        <w:t>+ Kiểm tra trùng lắp có xác nhận của Thư viện.</w:t>
      </w:r>
    </w:p>
    <w:p w14:paraId="01A4520D" w14:textId="77777777" w:rsidR="00F23A37" w:rsidRDefault="00F23A37" w:rsidP="00F23A37">
      <w:pPr>
        <w:pStyle w:val="Default"/>
        <w:spacing w:after="120"/>
        <w:ind w:firstLine="562"/>
        <w:jc w:val="right"/>
        <w:rPr>
          <w:i/>
        </w:rPr>
      </w:pPr>
    </w:p>
    <w:tbl>
      <w:tblPr>
        <w:tblW w:w="10343" w:type="dxa"/>
        <w:tblLook w:val="04A0" w:firstRow="1" w:lastRow="0" w:firstColumn="1" w:lastColumn="0" w:noHBand="0" w:noVBand="1"/>
      </w:tblPr>
      <w:tblGrid>
        <w:gridCol w:w="5040"/>
        <w:gridCol w:w="5303"/>
      </w:tblGrid>
      <w:tr w:rsidR="00F23A37" w:rsidRPr="000B5BD8" w14:paraId="31D1B51B" w14:textId="77777777" w:rsidTr="00414653">
        <w:tc>
          <w:tcPr>
            <w:tcW w:w="5040" w:type="dxa"/>
            <w:shd w:val="clear" w:color="auto" w:fill="auto"/>
          </w:tcPr>
          <w:p w14:paraId="625B576B" w14:textId="77777777" w:rsidR="00F23A37" w:rsidRDefault="00F23A37" w:rsidP="0041465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bCs/>
                <w:i/>
              </w:rPr>
              <w:br w:type="page"/>
            </w:r>
          </w:p>
          <w:p w14:paraId="653580C8" w14:textId="77777777" w:rsidR="00F23A37" w:rsidRPr="00776C59" w:rsidRDefault="00F23A37" w:rsidP="0041465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0B5BD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Người</w:t>
            </w:r>
            <w:r w:rsidRPr="00776C5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0B5BD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hướng dẫn</w:t>
            </w:r>
          </w:p>
          <w:p w14:paraId="509A5B7C" w14:textId="77777777" w:rsidR="00F23A37" w:rsidRPr="00C3626B" w:rsidRDefault="00F23A37" w:rsidP="0041465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</w:pPr>
            <w:r w:rsidRPr="00C3626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>(Ký, ghi rõ họ tên)</w:t>
            </w:r>
          </w:p>
          <w:p w14:paraId="4CB4944A" w14:textId="77777777" w:rsidR="00F23A37" w:rsidRPr="00776C59" w:rsidRDefault="00F23A37" w:rsidP="0041465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  <w:p w14:paraId="46A9B878" w14:textId="77777777" w:rsidR="00F23A37" w:rsidRPr="00776C59" w:rsidRDefault="00F23A37" w:rsidP="0041465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  <w:p w14:paraId="7816A869" w14:textId="77777777" w:rsidR="00F23A37" w:rsidRPr="00776C59" w:rsidRDefault="00F23A37" w:rsidP="0041465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  <w:p w14:paraId="1847B5AA" w14:textId="77777777" w:rsidR="00F23A37" w:rsidRPr="00776C59" w:rsidRDefault="00F23A37" w:rsidP="0041465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  <w:p w14:paraId="1210F56E" w14:textId="77777777" w:rsidR="00F23A37" w:rsidRPr="00776C59" w:rsidRDefault="00F23A37" w:rsidP="0041465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5303" w:type="dxa"/>
            <w:shd w:val="clear" w:color="auto" w:fill="auto"/>
          </w:tcPr>
          <w:p w14:paraId="2FA4390E" w14:textId="77777777" w:rsidR="00F23A37" w:rsidRPr="00776C59" w:rsidRDefault="00F23A37" w:rsidP="0041465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79293A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lastRenderedPageBreak/>
              <w:t>TP. Hồ Chí Minh, ngày … tháng … năm 20……</w:t>
            </w:r>
          </w:p>
          <w:p w14:paraId="4A2D9B7D" w14:textId="77777777" w:rsidR="00F23A37" w:rsidRPr="00C3626B" w:rsidRDefault="00F23A37" w:rsidP="0041465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</w:pPr>
            <w:r w:rsidRPr="00C3626B">
              <w:rPr>
                <w:rFonts w:ascii="Times New Roman" w:hAnsi="Times New Roman" w:cs="Times New Roman"/>
                <w:b/>
                <w:iCs/>
                <w:sz w:val="26"/>
                <w:szCs w:val="26"/>
                <w:lang w:val="en-US"/>
              </w:rPr>
              <w:t>Người làm đơn</w:t>
            </w:r>
          </w:p>
          <w:p w14:paraId="52B2D63D" w14:textId="77777777" w:rsidR="00F23A37" w:rsidRPr="00776C59" w:rsidRDefault="00F23A37" w:rsidP="0041465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776C59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(Ký, ghi rõ họ tên)</w:t>
            </w:r>
          </w:p>
        </w:tc>
      </w:tr>
      <w:tr w:rsidR="00F23A37" w:rsidRPr="000B5BD8" w14:paraId="1DCCDE60" w14:textId="77777777" w:rsidTr="00414653">
        <w:tc>
          <w:tcPr>
            <w:tcW w:w="5040" w:type="dxa"/>
            <w:shd w:val="clear" w:color="auto" w:fill="auto"/>
          </w:tcPr>
          <w:p w14:paraId="551DA992" w14:textId="77777777" w:rsidR="00F23A37" w:rsidRPr="00776C59" w:rsidRDefault="00F23A37" w:rsidP="0041465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776C5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Xác nhận của Phòng Quản lý phát triển Khoa học công nghệ</w:t>
            </w:r>
          </w:p>
          <w:p w14:paraId="6DFF1AEE" w14:textId="77777777" w:rsidR="00F23A37" w:rsidRPr="00C3626B" w:rsidRDefault="00F23A37" w:rsidP="0041465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</w:pPr>
            <w:r w:rsidRPr="00C3626B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>(Ký, ghi rõ họ tên)</w:t>
            </w:r>
          </w:p>
          <w:p w14:paraId="6EB914F1" w14:textId="77777777" w:rsidR="00F23A37" w:rsidRPr="00776C59" w:rsidRDefault="00F23A37" w:rsidP="0041465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5303" w:type="dxa"/>
            <w:shd w:val="clear" w:color="auto" w:fill="auto"/>
          </w:tcPr>
          <w:p w14:paraId="4D6564C0" w14:textId="77777777" w:rsidR="00F23A37" w:rsidRPr="00C3626B" w:rsidRDefault="00F23A37" w:rsidP="0041465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C3626B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Trưởng Khoa/Viện</w:t>
            </w:r>
          </w:p>
          <w:p w14:paraId="45D6F5B0" w14:textId="77777777" w:rsidR="00F23A37" w:rsidRPr="00776C59" w:rsidRDefault="00F23A37" w:rsidP="0041465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776C59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(Ký, ghi rõ họ tên)</w:t>
            </w:r>
          </w:p>
          <w:p w14:paraId="629C35E8" w14:textId="77777777" w:rsidR="00F23A37" w:rsidRPr="00776C59" w:rsidRDefault="00F23A37" w:rsidP="00414653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  <w:r w:rsidRPr="00776C59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 xml:space="preserve"> </w:t>
            </w:r>
          </w:p>
        </w:tc>
      </w:tr>
    </w:tbl>
    <w:p w14:paraId="577BBB3A" w14:textId="77777777" w:rsidR="00F23A37" w:rsidRPr="00A870A5" w:rsidRDefault="00F23A37" w:rsidP="00F23A37">
      <w:pPr>
        <w:tabs>
          <w:tab w:val="center" w:pos="2268"/>
          <w:tab w:val="center" w:pos="7371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C56">
        <w:rPr>
          <w:rFonts w:ascii="Times New Roman" w:hAnsi="Times New Roman" w:cs="Times New Roman"/>
          <w:b/>
          <w:sz w:val="24"/>
          <w:szCs w:val="24"/>
        </w:rPr>
        <w:tab/>
      </w:r>
    </w:p>
    <w:p w14:paraId="40CA7C4F" w14:textId="77777777" w:rsidR="00F23A37" w:rsidRPr="00B16C56" w:rsidRDefault="00F23A37" w:rsidP="00F23A37">
      <w:pPr>
        <w:pStyle w:val="Default"/>
        <w:spacing w:after="120"/>
        <w:ind w:firstLine="562"/>
        <w:jc w:val="center"/>
        <w:rPr>
          <w:lang w:val="vi-VN"/>
        </w:rPr>
      </w:pPr>
    </w:p>
    <w:p w14:paraId="3771ED3B" w14:textId="77777777" w:rsidR="000E4622" w:rsidRPr="00B16C56" w:rsidRDefault="000E4622" w:rsidP="00B16C56">
      <w:pPr>
        <w:pStyle w:val="Default"/>
        <w:spacing w:after="120"/>
        <w:ind w:firstLine="562"/>
        <w:jc w:val="center"/>
        <w:rPr>
          <w:lang w:val="vi-VN"/>
        </w:rPr>
      </w:pPr>
    </w:p>
    <w:sectPr w:rsidR="000E4622" w:rsidRPr="00B16C56" w:rsidSect="00474FBE">
      <w:headerReference w:type="default" r:id="rId8"/>
      <w:footerReference w:type="default" r:id="rId9"/>
      <w:pgSz w:w="11909" w:h="16834" w:code="9"/>
      <w:pgMar w:top="864" w:right="1008" w:bottom="864" w:left="100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BAB64" w14:textId="77777777" w:rsidR="00FB1D26" w:rsidRDefault="00FB1D26" w:rsidP="00866FED">
      <w:pPr>
        <w:spacing w:after="0" w:line="240" w:lineRule="auto"/>
      </w:pPr>
      <w:r>
        <w:separator/>
      </w:r>
    </w:p>
  </w:endnote>
  <w:endnote w:type="continuationSeparator" w:id="0">
    <w:p w14:paraId="6774C2CC" w14:textId="77777777" w:rsidR="00FB1D26" w:rsidRDefault="00FB1D26" w:rsidP="00866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altName w:val="Times New Roman"/>
    <w:charset w:val="00"/>
    <w:family w:val="swiss"/>
    <w:pitch w:val="variable"/>
    <w:sig w:usb0="E7002EFF" w:usb1="D200FDFF" w:usb2="0A042029" w:usb3="00000000" w:csb0="8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46857" w14:textId="1A912CFF" w:rsidR="00474FBE" w:rsidRPr="00A33CB3" w:rsidRDefault="00474FBE">
    <w:pPr>
      <w:pStyle w:val="Footer"/>
      <w:jc w:val="right"/>
      <w:rPr>
        <w:rFonts w:ascii="Times New Roman" w:hAnsi="Times New Roman" w:cs="Times New Roman"/>
        <w:sz w:val="24"/>
        <w:szCs w:val="24"/>
        <w:lang w:val="en-US"/>
      </w:rPr>
    </w:pPr>
  </w:p>
  <w:p w14:paraId="3AF39FAE" w14:textId="77777777" w:rsidR="00474FBE" w:rsidRDefault="00474F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6AE59" w14:textId="77777777" w:rsidR="00FB1D26" w:rsidRDefault="00FB1D26" w:rsidP="00866FED">
      <w:pPr>
        <w:spacing w:after="0" w:line="240" w:lineRule="auto"/>
      </w:pPr>
      <w:r>
        <w:separator/>
      </w:r>
    </w:p>
  </w:footnote>
  <w:footnote w:type="continuationSeparator" w:id="0">
    <w:p w14:paraId="46C5E19A" w14:textId="77777777" w:rsidR="00FB1D26" w:rsidRDefault="00FB1D26" w:rsidP="00866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C7993" w14:textId="1B7816A3" w:rsidR="003C4CCB" w:rsidRPr="00CA3732" w:rsidRDefault="003C4CCB" w:rsidP="003C4CCB">
    <w:pPr>
      <w:pStyle w:val="Header"/>
      <w:jc w:val="right"/>
      <w:rPr>
        <w:rFonts w:ascii="Times New Roman" w:hAnsi="Times New Roman" w:cs="Times New Roman"/>
        <w:i/>
        <w:iCs/>
      </w:rPr>
    </w:pPr>
  </w:p>
  <w:p w14:paraId="244CAB3B" w14:textId="77777777" w:rsidR="003C4CCB" w:rsidRDefault="003C4C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54314"/>
    <w:multiLevelType w:val="hybridMultilevel"/>
    <w:tmpl w:val="68BC58EA"/>
    <w:lvl w:ilvl="0" w:tplc="EEB2B02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C05085"/>
    <w:multiLevelType w:val="hybridMultilevel"/>
    <w:tmpl w:val="8C7E6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03A19"/>
    <w:multiLevelType w:val="hybridMultilevel"/>
    <w:tmpl w:val="B636B1EC"/>
    <w:lvl w:ilvl="0" w:tplc="2EBE95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32B7149"/>
    <w:multiLevelType w:val="hybridMultilevel"/>
    <w:tmpl w:val="C13A4B12"/>
    <w:lvl w:ilvl="0" w:tplc="042A000F">
      <w:start w:val="1"/>
      <w:numFmt w:val="decimal"/>
      <w:lvlText w:val="%1."/>
      <w:lvlJc w:val="left"/>
      <w:pPr>
        <w:ind w:left="1080" w:hanging="360"/>
      </w:p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F804B3"/>
    <w:multiLevelType w:val="hybridMultilevel"/>
    <w:tmpl w:val="90B2A24C"/>
    <w:lvl w:ilvl="0" w:tplc="EBD290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90D0BA5"/>
    <w:multiLevelType w:val="hybridMultilevel"/>
    <w:tmpl w:val="E402B0DA"/>
    <w:lvl w:ilvl="0" w:tplc="042A000F">
      <w:start w:val="1"/>
      <w:numFmt w:val="decimal"/>
      <w:lvlText w:val="%1."/>
      <w:lvlJc w:val="left"/>
      <w:pPr>
        <w:ind w:left="10616" w:hanging="360"/>
      </w:pPr>
    </w:lvl>
    <w:lvl w:ilvl="1" w:tplc="042A0019" w:tentative="1">
      <w:start w:val="1"/>
      <w:numFmt w:val="lowerLetter"/>
      <w:lvlText w:val="%2."/>
      <w:lvlJc w:val="left"/>
      <w:pPr>
        <w:ind w:left="11336" w:hanging="360"/>
      </w:pPr>
    </w:lvl>
    <w:lvl w:ilvl="2" w:tplc="042A001B" w:tentative="1">
      <w:start w:val="1"/>
      <w:numFmt w:val="lowerRoman"/>
      <w:lvlText w:val="%3."/>
      <w:lvlJc w:val="right"/>
      <w:pPr>
        <w:ind w:left="12056" w:hanging="180"/>
      </w:pPr>
    </w:lvl>
    <w:lvl w:ilvl="3" w:tplc="042A000F" w:tentative="1">
      <w:start w:val="1"/>
      <w:numFmt w:val="decimal"/>
      <w:lvlText w:val="%4."/>
      <w:lvlJc w:val="left"/>
      <w:pPr>
        <w:ind w:left="12776" w:hanging="360"/>
      </w:pPr>
    </w:lvl>
    <w:lvl w:ilvl="4" w:tplc="042A0019" w:tentative="1">
      <w:start w:val="1"/>
      <w:numFmt w:val="lowerLetter"/>
      <w:lvlText w:val="%5."/>
      <w:lvlJc w:val="left"/>
      <w:pPr>
        <w:ind w:left="13496" w:hanging="360"/>
      </w:pPr>
    </w:lvl>
    <w:lvl w:ilvl="5" w:tplc="042A001B" w:tentative="1">
      <w:start w:val="1"/>
      <w:numFmt w:val="lowerRoman"/>
      <w:lvlText w:val="%6."/>
      <w:lvlJc w:val="right"/>
      <w:pPr>
        <w:ind w:left="14216" w:hanging="180"/>
      </w:pPr>
    </w:lvl>
    <w:lvl w:ilvl="6" w:tplc="042A000F" w:tentative="1">
      <w:start w:val="1"/>
      <w:numFmt w:val="decimal"/>
      <w:lvlText w:val="%7."/>
      <w:lvlJc w:val="left"/>
      <w:pPr>
        <w:ind w:left="14936" w:hanging="360"/>
      </w:pPr>
    </w:lvl>
    <w:lvl w:ilvl="7" w:tplc="042A0019" w:tentative="1">
      <w:start w:val="1"/>
      <w:numFmt w:val="lowerLetter"/>
      <w:lvlText w:val="%8."/>
      <w:lvlJc w:val="left"/>
      <w:pPr>
        <w:ind w:left="15656" w:hanging="360"/>
      </w:pPr>
    </w:lvl>
    <w:lvl w:ilvl="8" w:tplc="042A001B" w:tentative="1">
      <w:start w:val="1"/>
      <w:numFmt w:val="lowerRoman"/>
      <w:lvlText w:val="%9."/>
      <w:lvlJc w:val="right"/>
      <w:pPr>
        <w:ind w:left="16376" w:hanging="180"/>
      </w:pPr>
    </w:lvl>
  </w:abstractNum>
  <w:abstractNum w:abstractNumId="6" w15:restartNumberingAfterBreak="0">
    <w:nsid w:val="61CD3241"/>
    <w:multiLevelType w:val="hybridMultilevel"/>
    <w:tmpl w:val="2F565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104F3"/>
    <w:multiLevelType w:val="hybridMultilevel"/>
    <w:tmpl w:val="C8EEDDBE"/>
    <w:lvl w:ilvl="0" w:tplc="EB1E8D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907641526">
    <w:abstractNumId w:val="6"/>
  </w:num>
  <w:num w:numId="2" w16cid:durableId="374696097">
    <w:abstractNumId w:val="0"/>
  </w:num>
  <w:num w:numId="3" w16cid:durableId="1896696816">
    <w:abstractNumId w:val="3"/>
  </w:num>
  <w:num w:numId="4" w16cid:durableId="1732922560">
    <w:abstractNumId w:val="5"/>
  </w:num>
  <w:num w:numId="5" w16cid:durableId="947470196">
    <w:abstractNumId w:val="4"/>
  </w:num>
  <w:num w:numId="6" w16cid:durableId="782531814">
    <w:abstractNumId w:val="7"/>
  </w:num>
  <w:num w:numId="7" w16cid:durableId="1777216960">
    <w:abstractNumId w:val="2"/>
  </w:num>
  <w:num w:numId="8" w16cid:durableId="2133595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FED"/>
    <w:rsid w:val="00022DE9"/>
    <w:rsid w:val="00034616"/>
    <w:rsid w:val="000419A5"/>
    <w:rsid w:val="00044A9D"/>
    <w:rsid w:val="00050D82"/>
    <w:rsid w:val="000B56A1"/>
    <w:rsid w:val="000B5BD8"/>
    <w:rsid w:val="000B7439"/>
    <w:rsid w:val="000D0D77"/>
    <w:rsid w:val="000E4622"/>
    <w:rsid w:val="00176E82"/>
    <w:rsid w:val="001901D8"/>
    <w:rsid w:val="00191339"/>
    <w:rsid w:val="00197806"/>
    <w:rsid w:val="001A5E33"/>
    <w:rsid w:val="001A7274"/>
    <w:rsid w:val="001A7B3D"/>
    <w:rsid w:val="002016E9"/>
    <w:rsid w:val="00201887"/>
    <w:rsid w:val="00217746"/>
    <w:rsid w:val="00220C6F"/>
    <w:rsid w:val="0022474D"/>
    <w:rsid w:val="00242333"/>
    <w:rsid w:val="002433D2"/>
    <w:rsid w:val="0028774F"/>
    <w:rsid w:val="002956CD"/>
    <w:rsid w:val="002B03A7"/>
    <w:rsid w:val="002C4397"/>
    <w:rsid w:val="00313A29"/>
    <w:rsid w:val="003A533A"/>
    <w:rsid w:val="003B6432"/>
    <w:rsid w:val="003C025C"/>
    <w:rsid w:val="003C4CCB"/>
    <w:rsid w:val="003C4EB1"/>
    <w:rsid w:val="003C58AD"/>
    <w:rsid w:val="003D4D44"/>
    <w:rsid w:val="003E644B"/>
    <w:rsid w:val="003E6BCC"/>
    <w:rsid w:val="00403431"/>
    <w:rsid w:val="0040617F"/>
    <w:rsid w:val="0046166F"/>
    <w:rsid w:val="0047355C"/>
    <w:rsid w:val="00474FBE"/>
    <w:rsid w:val="00476EF4"/>
    <w:rsid w:val="00477DEE"/>
    <w:rsid w:val="00480303"/>
    <w:rsid w:val="00486CDC"/>
    <w:rsid w:val="004A3265"/>
    <w:rsid w:val="004A40A2"/>
    <w:rsid w:val="004B1F3E"/>
    <w:rsid w:val="004D2A84"/>
    <w:rsid w:val="004E704D"/>
    <w:rsid w:val="00500326"/>
    <w:rsid w:val="00521B85"/>
    <w:rsid w:val="0055128A"/>
    <w:rsid w:val="0056094E"/>
    <w:rsid w:val="00561B37"/>
    <w:rsid w:val="00577796"/>
    <w:rsid w:val="00582FAC"/>
    <w:rsid w:val="005846AC"/>
    <w:rsid w:val="005E501E"/>
    <w:rsid w:val="005F1842"/>
    <w:rsid w:val="005F35D1"/>
    <w:rsid w:val="006325CD"/>
    <w:rsid w:val="00643D6D"/>
    <w:rsid w:val="0066220E"/>
    <w:rsid w:val="00674DC2"/>
    <w:rsid w:val="006A2F79"/>
    <w:rsid w:val="006B1C33"/>
    <w:rsid w:val="006D0017"/>
    <w:rsid w:val="006F2784"/>
    <w:rsid w:val="006F360B"/>
    <w:rsid w:val="007377C6"/>
    <w:rsid w:val="00744137"/>
    <w:rsid w:val="00771AD4"/>
    <w:rsid w:val="00776C59"/>
    <w:rsid w:val="00787592"/>
    <w:rsid w:val="0079293A"/>
    <w:rsid w:val="007A1A2C"/>
    <w:rsid w:val="007A557D"/>
    <w:rsid w:val="007B2C2C"/>
    <w:rsid w:val="007C394A"/>
    <w:rsid w:val="008039C4"/>
    <w:rsid w:val="00806FAE"/>
    <w:rsid w:val="00814E83"/>
    <w:rsid w:val="00835468"/>
    <w:rsid w:val="008443EA"/>
    <w:rsid w:val="00866FED"/>
    <w:rsid w:val="00877CDC"/>
    <w:rsid w:val="00887C68"/>
    <w:rsid w:val="00892787"/>
    <w:rsid w:val="008A21B6"/>
    <w:rsid w:val="008B2E38"/>
    <w:rsid w:val="008B3F54"/>
    <w:rsid w:val="008C5916"/>
    <w:rsid w:val="008C7626"/>
    <w:rsid w:val="008D0744"/>
    <w:rsid w:val="008E08D6"/>
    <w:rsid w:val="008E6276"/>
    <w:rsid w:val="008F5C05"/>
    <w:rsid w:val="00942A16"/>
    <w:rsid w:val="009504AE"/>
    <w:rsid w:val="00986584"/>
    <w:rsid w:val="009C1107"/>
    <w:rsid w:val="009D5770"/>
    <w:rsid w:val="009D7555"/>
    <w:rsid w:val="009F2DD6"/>
    <w:rsid w:val="00A13A15"/>
    <w:rsid w:val="00A16798"/>
    <w:rsid w:val="00A274DE"/>
    <w:rsid w:val="00A33CB3"/>
    <w:rsid w:val="00A35DDF"/>
    <w:rsid w:val="00A461B0"/>
    <w:rsid w:val="00A51385"/>
    <w:rsid w:val="00A60252"/>
    <w:rsid w:val="00A870A5"/>
    <w:rsid w:val="00A874DF"/>
    <w:rsid w:val="00AA01A8"/>
    <w:rsid w:val="00AB2CE9"/>
    <w:rsid w:val="00AC2BDB"/>
    <w:rsid w:val="00AC4736"/>
    <w:rsid w:val="00AD35FC"/>
    <w:rsid w:val="00AD4E8B"/>
    <w:rsid w:val="00B139A6"/>
    <w:rsid w:val="00B16C56"/>
    <w:rsid w:val="00B2165A"/>
    <w:rsid w:val="00B30E7A"/>
    <w:rsid w:val="00B320EA"/>
    <w:rsid w:val="00B44119"/>
    <w:rsid w:val="00BC64CA"/>
    <w:rsid w:val="00BD2417"/>
    <w:rsid w:val="00BD2872"/>
    <w:rsid w:val="00BD4976"/>
    <w:rsid w:val="00BD6D84"/>
    <w:rsid w:val="00BE1C5C"/>
    <w:rsid w:val="00BF2C1B"/>
    <w:rsid w:val="00C355F1"/>
    <w:rsid w:val="00C3626B"/>
    <w:rsid w:val="00C52FA3"/>
    <w:rsid w:val="00C57479"/>
    <w:rsid w:val="00C60AE8"/>
    <w:rsid w:val="00C7349D"/>
    <w:rsid w:val="00C9211E"/>
    <w:rsid w:val="00CA3732"/>
    <w:rsid w:val="00CB1A95"/>
    <w:rsid w:val="00CB1CE4"/>
    <w:rsid w:val="00CB46A2"/>
    <w:rsid w:val="00D0301D"/>
    <w:rsid w:val="00D1310A"/>
    <w:rsid w:val="00D17E47"/>
    <w:rsid w:val="00D41FD4"/>
    <w:rsid w:val="00D514C9"/>
    <w:rsid w:val="00D62F78"/>
    <w:rsid w:val="00D8072E"/>
    <w:rsid w:val="00D8092B"/>
    <w:rsid w:val="00DC5067"/>
    <w:rsid w:val="00DD7199"/>
    <w:rsid w:val="00E068E6"/>
    <w:rsid w:val="00E1426F"/>
    <w:rsid w:val="00E34606"/>
    <w:rsid w:val="00E6663D"/>
    <w:rsid w:val="00E669EA"/>
    <w:rsid w:val="00EA3F06"/>
    <w:rsid w:val="00EB132D"/>
    <w:rsid w:val="00EB2F45"/>
    <w:rsid w:val="00EC1503"/>
    <w:rsid w:val="00EC2B48"/>
    <w:rsid w:val="00EF0FE9"/>
    <w:rsid w:val="00EF7BDB"/>
    <w:rsid w:val="00F028F8"/>
    <w:rsid w:val="00F0659D"/>
    <w:rsid w:val="00F23A37"/>
    <w:rsid w:val="00F23C7F"/>
    <w:rsid w:val="00F23E2C"/>
    <w:rsid w:val="00F27BEE"/>
    <w:rsid w:val="00F43040"/>
    <w:rsid w:val="00F44D99"/>
    <w:rsid w:val="00F4637E"/>
    <w:rsid w:val="00F66163"/>
    <w:rsid w:val="00F66BCD"/>
    <w:rsid w:val="00F736F6"/>
    <w:rsid w:val="00FA6665"/>
    <w:rsid w:val="00FB1D26"/>
    <w:rsid w:val="00FD6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F19197"/>
  <w15:docId w15:val="{8E9F78D7-6D59-4C7A-8904-4D326EFF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584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FED"/>
    <w:rPr>
      <w:noProof/>
      <w:lang w:val="vi-VN"/>
    </w:rPr>
  </w:style>
  <w:style w:type="paragraph" w:styleId="Footer">
    <w:name w:val="footer"/>
    <w:basedOn w:val="Normal"/>
    <w:link w:val="FooterChar"/>
    <w:uiPriority w:val="99"/>
    <w:unhideWhenUsed/>
    <w:rsid w:val="00866F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FED"/>
    <w:rPr>
      <w:noProof/>
      <w:lang w:val="vi-VN"/>
    </w:rPr>
  </w:style>
  <w:style w:type="paragraph" w:customStyle="1" w:styleId="Default">
    <w:name w:val="Default"/>
    <w:rsid w:val="00866F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rsid w:val="00500326"/>
    <w:pPr>
      <w:tabs>
        <w:tab w:val="center" w:pos="4320"/>
        <w:tab w:val="center" w:pos="8280"/>
      </w:tabs>
      <w:spacing w:after="0" w:line="240" w:lineRule="auto"/>
      <w:jc w:val="both"/>
    </w:pPr>
    <w:rPr>
      <w:rFonts w:ascii="VNI-Times" w:eastAsia="Times New Roman" w:hAnsi="VNI-Times" w:cs="Times New Roman"/>
      <w:b/>
      <w:caps/>
      <w:sz w:val="24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B16C56"/>
    <w:pPr>
      <w:spacing w:after="200" w:line="276" w:lineRule="auto"/>
      <w:ind w:left="720"/>
      <w:contextualSpacing/>
    </w:pPr>
    <w:rPr>
      <w:rFonts w:eastAsiaTheme="minorHAnsi"/>
      <w:noProof w:val="0"/>
      <w:lang w:val="en-US" w:eastAsia="en-US"/>
    </w:rPr>
  </w:style>
  <w:style w:type="table" w:styleId="TableGrid">
    <w:name w:val="Table Grid"/>
    <w:basedOn w:val="TableNormal"/>
    <w:uiPriority w:val="39"/>
    <w:rsid w:val="00561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6166F"/>
    <w:pPr>
      <w:spacing w:after="0" w:line="240" w:lineRule="auto"/>
    </w:pPr>
    <w:rPr>
      <w:noProof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5F1"/>
    <w:rPr>
      <w:rFonts w:ascii="Segoe UI" w:hAnsi="Segoe UI" w:cs="Segoe UI"/>
      <w:noProof/>
      <w:sz w:val="18"/>
      <w:szCs w:val="18"/>
      <w:lang w:val="vi-VN"/>
    </w:rPr>
  </w:style>
  <w:style w:type="character" w:styleId="CommentReference">
    <w:name w:val="annotation reference"/>
    <w:basedOn w:val="DefaultParagraphFont"/>
    <w:uiPriority w:val="99"/>
    <w:semiHidden/>
    <w:unhideWhenUsed/>
    <w:rsid w:val="00C355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55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55F1"/>
    <w:rPr>
      <w:noProof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55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55F1"/>
    <w:rPr>
      <w:b/>
      <w:bCs/>
      <w:noProof/>
      <w:sz w:val="20"/>
      <w:szCs w:val="20"/>
      <w:lang w:val="vi-VN"/>
    </w:rPr>
  </w:style>
  <w:style w:type="paragraph" w:styleId="List">
    <w:name w:val="List"/>
    <w:basedOn w:val="BodyText"/>
    <w:rsid w:val="00D514C9"/>
    <w:pPr>
      <w:widowControl w:val="0"/>
      <w:suppressAutoHyphens/>
      <w:spacing w:line="240" w:lineRule="auto"/>
    </w:pPr>
    <w:rPr>
      <w:rFonts w:ascii="Times New Roman" w:eastAsia="DejaVu Sans" w:hAnsi="Times New Roman" w:cs="Tahoma"/>
      <w:noProof w:val="0"/>
      <w:kern w:val="1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514C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14C9"/>
    <w:rPr>
      <w:noProof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E6326-887F-41CA-9850-8A31487EB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NGOCMINHDUC DANG</dc:creator>
  <cp:keywords/>
  <dc:description/>
  <cp:lastModifiedBy>Nguyễn Thị Huỳnh Liên</cp:lastModifiedBy>
  <cp:revision>78</cp:revision>
  <dcterms:created xsi:type="dcterms:W3CDTF">2018-12-31T10:17:00Z</dcterms:created>
  <dcterms:modified xsi:type="dcterms:W3CDTF">2024-10-22T09:50:00Z</dcterms:modified>
</cp:coreProperties>
</file>